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D2F" w:rsidRDefault="001F5D08" w:rsidP="001F5D08">
      <w:pPr>
        <w:pStyle w:val="ListParagraph"/>
        <w:numPr>
          <w:ilvl w:val="0"/>
          <w:numId w:val="1"/>
        </w:numPr>
      </w:pPr>
      <w:proofErr w:type="spellStart"/>
      <w:r>
        <w:t>Creare</w:t>
      </w:r>
      <w:proofErr w:type="spellEnd"/>
      <w:r>
        <w:t xml:space="preserve"> a new workbook then i</w:t>
      </w:r>
      <w:r w:rsidRPr="001C5258">
        <w:t xml:space="preserve">n the range </w:t>
      </w:r>
      <w:r w:rsidRPr="001F5D08">
        <w:rPr>
          <w:b/>
        </w:rPr>
        <w:t>A1</w:t>
      </w:r>
      <w:r w:rsidRPr="001F5D08">
        <w:rPr>
          <w:b/>
        </w:rPr>
        <w:t>:</w:t>
      </w:r>
      <w:r w:rsidRPr="001F5D08">
        <w:rPr>
          <w:b/>
        </w:rPr>
        <w:t>H9</w:t>
      </w:r>
      <w:r w:rsidRPr="001C5258">
        <w:t xml:space="preserve"> enter the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0"/>
        <w:gridCol w:w="1120"/>
        <w:gridCol w:w="960"/>
        <w:gridCol w:w="1400"/>
        <w:gridCol w:w="999"/>
        <w:gridCol w:w="960"/>
        <w:gridCol w:w="960"/>
        <w:gridCol w:w="984"/>
      </w:tblGrid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 xml:space="preserve">Branch 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Branch No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 xml:space="preserve">Item 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shipping Date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Quantity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Cost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Total</w:t>
            </w:r>
          </w:p>
        </w:tc>
        <w:tc>
          <w:tcPr>
            <w:tcW w:w="960" w:type="dxa"/>
          </w:tcPr>
          <w:p w:rsidR="00B86EE7" w:rsidRPr="001F5D08" w:rsidRDefault="00B86EE7" w:rsidP="001F5D08">
            <w:r>
              <w:t>Shipping Fees</w:t>
            </w:r>
          </w:p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1/6/2014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95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Jeddah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2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Binder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1/23/2014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50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19.99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Desk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2/9/2014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36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4.99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2/26/2014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27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19.99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Dammam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3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3/15/2014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56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2.99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Desk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60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4.99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257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Jeddah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2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4/18/2014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75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  <w:tr w:rsidR="00B86EE7" w:rsidRPr="001F5D08" w:rsidTr="00985A3B">
        <w:trPr>
          <w:trHeight w:val="300"/>
        </w:trPr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Riyadh</w:t>
            </w:r>
          </w:p>
        </w:tc>
        <w:tc>
          <w:tcPr>
            <w:tcW w:w="1120" w:type="dxa"/>
            <w:noWrap/>
            <w:hideMark/>
          </w:tcPr>
          <w:p w:rsidR="00B86EE7" w:rsidRPr="001F5D08" w:rsidRDefault="00B86EE7" w:rsidP="001F5D08">
            <w:r w:rsidRPr="001F5D08">
              <w:t>1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Pencil</w:t>
            </w:r>
          </w:p>
        </w:tc>
        <w:tc>
          <w:tcPr>
            <w:tcW w:w="1400" w:type="dxa"/>
            <w:noWrap/>
            <w:hideMark/>
          </w:tcPr>
          <w:p w:rsidR="00B86EE7" w:rsidRPr="001F5D08" w:rsidRDefault="00B86EE7" w:rsidP="001F5D08">
            <w:r w:rsidRPr="001F5D08">
              <w:t>4/19/2014</w:t>
            </w:r>
          </w:p>
        </w:tc>
        <w:tc>
          <w:tcPr>
            <w:tcW w:w="999" w:type="dxa"/>
            <w:noWrap/>
            <w:hideMark/>
          </w:tcPr>
          <w:p w:rsidR="00B86EE7" w:rsidRPr="001F5D08" w:rsidRDefault="00B86EE7" w:rsidP="001F5D08">
            <w:r w:rsidRPr="001F5D08">
              <w:t>75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>
            <w:r w:rsidRPr="001F5D08">
              <w:t>1.99</w:t>
            </w:r>
          </w:p>
        </w:tc>
        <w:tc>
          <w:tcPr>
            <w:tcW w:w="960" w:type="dxa"/>
            <w:noWrap/>
            <w:hideMark/>
          </w:tcPr>
          <w:p w:rsidR="00B86EE7" w:rsidRPr="001F5D08" w:rsidRDefault="00B86EE7" w:rsidP="001F5D08"/>
        </w:tc>
        <w:tc>
          <w:tcPr>
            <w:tcW w:w="960" w:type="dxa"/>
          </w:tcPr>
          <w:p w:rsidR="00B86EE7" w:rsidRPr="001F5D08" w:rsidRDefault="00B86EE7" w:rsidP="001F5D08"/>
        </w:tc>
      </w:tr>
    </w:tbl>
    <w:p w:rsidR="001F5D08" w:rsidRDefault="001F5D08" w:rsidP="001F5D08"/>
    <w:p w:rsidR="001F5D08" w:rsidRDefault="001F5D08" w:rsidP="001F5D08">
      <w:pPr>
        <w:pStyle w:val="ListParagraph"/>
        <w:numPr>
          <w:ilvl w:val="0"/>
          <w:numId w:val="1"/>
        </w:numPr>
      </w:pPr>
      <w:r w:rsidRPr="00A5687C">
        <w:t>Set the width of columns A</w:t>
      </w:r>
      <w:r>
        <w:t xml:space="preserve"> to 10</w:t>
      </w:r>
      <w:r w:rsidRPr="00A5687C">
        <w:t xml:space="preserve"> Characters each. Set the Width of column</w:t>
      </w:r>
      <w:r>
        <w:t xml:space="preserve"> D</w:t>
      </w:r>
      <w:r w:rsidRPr="00A5687C">
        <w:t xml:space="preserve"> to </w:t>
      </w:r>
      <w:r>
        <w:t>15</w:t>
      </w:r>
      <w:r w:rsidRPr="00A5687C">
        <w:t xml:space="preserve"> Characters.</w:t>
      </w:r>
    </w:p>
    <w:p w:rsidR="001F5D08" w:rsidRDefault="001F5D08" w:rsidP="00B86EE7">
      <w:pPr>
        <w:pStyle w:val="ListParagraph"/>
        <w:numPr>
          <w:ilvl w:val="0"/>
          <w:numId w:val="1"/>
        </w:numPr>
      </w:pPr>
      <w:r>
        <w:t xml:space="preserve">Insert a new columns </w:t>
      </w:r>
      <w:r w:rsidR="00B86EE7">
        <w:t>Before Branch</w:t>
      </w:r>
      <w:r>
        <w:t xml:space="preserve"> and name it </w:t>
      </w:r>
      <w:r w:rsidR="00B86EE7">
        <w:t>ID (Column A)</w:t>
      </w:r>
    </w:p>
    <w:p w:rsidR="00B86EE7" w:rsidRDefault="00B86EE7" w:rsidP="00B86EE7">
      <w:pPr>
        <w:pStyle w:val="ListParagraph"/>
        <w:numPr>
          <w:ilvl w:val="0"/>
          <w:numId w:val="1"/>
        </w:numPr>
      </w:pPr>
      <w:r>
        <w:t xml:space="preserve">Enter in cell A1 “ID ”, in cell A2 = 150 , in cell A3 250 </w:t>
      </w:r>
    </w:p>
    <w:p w:rsidR="00B86EE7" w:rsidRDefault="00B86EE7" w:rsidP="00B86EE7">
      <w:pPr>
        <w:pStyle w:val="ListParagraph"/>
        <w:numPr>
          <w:ilvl w:val="0"/>
          <w:numId w:val="1"/>
        </w:numPr>
      </w:pPr>
      <w:r>
        <w:t>Use Auto fill to complete the data in column A</w:t>
      </w:r>
    </w:p>
    <w:p w:rsidR="008F3E4A" w:rsidRDefault="008F3E4A" w:rsidP="001F5D08">
      <w:pPr>
        <w:pStyle w:val="ListParagraph"/>
        <w:numPr>
          <w:ilvl w:val="0"/>
          <w:numId w:val="1"/>
        </w:numPr>
      </w:pPr>
      <w:r w:rsidRPr="00FC17A6">
        <w:t xml:space="preserve">Change the format of the data </w:t>
      </w:r>
      <w:r w:rsidR="00B86EE7">
        <w:t xml:space="preserve">in columns H and I </w:t>
      </w:r>
      <w:r>
        <w:t xml:space="preserve"> to currency type 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>Calculate the Total as (quantity * Cost)</w:t>
      </w:r>
    </w:p>
    <w:p w:rsidR="00EB750F" w:rsidRDefault="00EB750F" w:rsidP="00EB750F">
      <w:pPr>
        <w:pStyle w:val="ListParagraph"/>
        <w:numPr>
          <w:ilvl w:val="0"/>
          <w:numId w:val="1"/>
        </w:numPr>
      </w:pPr>
      <w:r w:rsidRPr="00EB750F">
        <w:t>Calculate the "</w:t>
      </w:r>
      <w:r>
        <w:t>Shipping Fees</w:t>
      </w:r>
      <w:r w:rsidRPr="00EB750F">
        <w:t xml:space="preserve">" column </w:t>
      </w:r>
      <w:r>
        <w:t>,</w:t>
      </w:r>
      <w:r w:rsidRPr="00EB750F">
        <w:t xml:space="preserve">if the </w:t>
      </w:r>
      <w:r>
        <w:t>Branch No</w:t>
      </w:r>
      <w:r w:rsidRPr="00EB750F">
        <w:t xml:space="preserve"> </w:t>
      </w:r>
      <w:r>
        <w:t>is</w:t>
      </w:r>
      <w:r w:rsidRPr="00EB750F">
        <w:t xml:space="preserve"> equal </w:t>
      </w:r>
      <w:r>
        <w:t>to</w:t>
      </w:r>
      <w:r w:rsidRPr="00EB750F">
        <w:t xml:space="preserve"> </w:t>
      </w:r>
      <w:r>
        <w:t>1 then the shipping fees is 0 else the shipping fee will be 100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 xml:space="preserve">In </w:t>
      </w:r>
      <w:r w:rsidR="008F3E4A">
        <w:t>Cell E</w:t>
      </w:r>
      <w:r>
        <w:t xml:space="preserve">12 write </w:t>
      </w:r>
      <w:proofErr w:type="spellStart"/>
      <w:r>
        <w:t>avg</w:t>
      </w:r>
      <w:proofErr w:type="spellEnd"/>
    </w:p>
    <w:p w:rsidR="001F5D08" w:rsidRDefault="008F3E4A" w:rsidP="001F5D08">
      <w:pPr>
        <w:pStyle w:val="ListParagraph"/>
        <w:numPr>
          <w:ilvl w:val="0"/>
          <w:numId w:val="1"/>
        </w:numPr>
      </w:pPr>
      <w:r>
        <w:t>In cell F</w:t>
      </w:r>
      <w:r w:rsidR="001F5D08">
        <w:t>12 , calculate</w:t>
      </w:r>
      <w:r>
        <w:t xml:space="preserve"> the average of the Total</w:t>
      </w:r>
      <w:r w:rsidR="001F5D08">
        <w:t xml:space="preserve"> 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 xml:space="preserve">In </w:t>
      </w:r>
      <w:r w:rsidR="008F3E4A">
        <w:t>cell E</w:t>
      </w:r>
      <w:r>
        <w:t>13 write Max</w:t>
      </w:r>
    </w:p>
    <w:p w:rsidR="001F5D08" w:rsidRDefault="008F3E4A" w:rsidP="001F5D08">
      <w:pPr>
        <w:pStyle w:val="ListParagraph"/>
        <w:numPr>
          <w:ilvl w:val="0"/>
          <w:numId w:val="1"/>
        </w:numPr>
      </w:pPr>
      <w:r>
        <w:t>In cell F</w:t>
      </w:r>
      <w:r w:rsidR="001F5D08">
        <w:t>13</w:t>
      </w:r>
      <w:r w:rsidR="001F5D08">
        <w:t xml:space="preserve"> , calculate </w:t>
      </w:r>
      <w:r>
        <w:t>the maximum Total value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>I</w:t>
      </w:r>
      <w:r w:rsidR="008F3E4A">
        <w:t>n cell E</w:t>
      </w:r>
      <w:r>
        <w:t>14 write Min</w:t>
      </w:r>
    </w:p>
    <w:p w:rsidR="001F5D08" w:rsidRDefault="008F3E4A" w:rsidP="001F5D08">
      <w:pPr>
        <w:pStyle w:val="ListParagraph"/>
        <w:numPr>
          <w:ilvl w:val="0"/>
          <w:numId w:val="1"/>
        </w:numPr>
      </w:pPr>
      <w:r>
        <w:t>In cell F</w:t>
      </w:r>
      <w:r w:rsidR="001F5D08">
        <w:t>14</w:t>
      </w:r>
      <w:r w:rsidR="001F5D08">
        <w:t xml:space="preserve"> , calculate </w:t>
      </w:r>
      <w:r>
        <w:t xml:space="preserve">the minimum Total value 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>I</w:t>
      </w:r>
      <w:r w:rsidR="008F3E4A">
        <w:t>n cell E</w:t>
      </w:r>
      <w:r>
        <w:t>15 write count</w:t>
      </w:r>
    </w:p>
    <w:p w:rsidR="001F5D08" w:rsidRDefault="008F3E4A" w:rsidP="00B86EE7">
      <w:pPr>
        <w:pStyle w:val="ListParagraph"/>
        <w:numPr>
          <w:ilvl w:val="0"/>
          <w:numId w:val="1"/>
        </w:numPr>
      </w:pPr>
      <w:r>
        <w:t>In cell F</w:t>
      </w:r>
      <w:r w:rsidR="001F5D08">
        <w:t>15</w:t>
      </w:r>
      <w:r w:rsidR="001F5D08">
        <w:t xml:space="preserve"> , </w:t>
      </w:r>
      <w:r>
        <w:t xml:space="preserve">count the number of </w:t>
      </w:r>
      <w:r w:rsidR="00B86EE7">
        <w:t>IDs</w:t>
      </w:r>
      <w:r>
        <w:t xml:space="preserve"> </w:t>
      </w:r>
      <w:r w:rsidR="001F5D08">
        <w:t xml:space="preserve"> </w:t>
      </w:r>
      <w:r w:rsidR="001F5D08">
        <w:t xml:space="preserve"> </w:t>
      </w:r>
    </w:p>
    <w:p w:rsidR="001F5D08" w:rsidRDefault="001F5D08" w:rsidP="001F5D08">
      <w:pPr>
        <w:pStyle w:val="ListParagraph"/>
        <w:numPr>
          <w:ilvl w:val="0"/>
          <w:numId w:val="1"/>
        </w:numPr>
      </w:pPr>
      <w:r>
        <w:t>I</w:t>
      </w:r>
      <w:r w:rsidR="008F3E4A">
        <w:t>n cell E</w:t>
      </w:r>
      <w:r>
        <w:t>16 write Date</w:t>
      </w:r>
    </w:p>
    <w:p w:rsidR="001F5D08" w:rsidRDefault="008F3E4A" w:rsidP="00EB750F">
      <w:pPr>
        <w:pStyle w:val="ListParagraph"/>
        <w:numPr>
          <w:ilvl w:val="0"/>
          <w:numId w:val="1"/>
        </w:numPr>
      </w:pPr>
      <w:r>
        <w:t>In cell F</w:t>
      </w:r>
      <w:r w:rsidR="001F5D08">
        <w:t>16</w:t>
      </w:r>
      <w:r w:rsidR="001F5D08">
        <w:t xml:space="preserve"> , </w:t>
      </w:r>
      <w:r>
        <w:t>use the Today function</w:t>
      </w:r>
    </w:p>
    <w:p w:rsidR="00EB750F" w:rsidRDefault="00EB750F" w:rsidP="00EB750F">
      <w:pPr>
        <w:pStyle w:val="ListParagraph"/>
        <w:numPr>
          <w:ilvl w:val="0"/>
          <w:numId w:val="1"/>
        </w:numPr>
      </w:pPr>
      <w:r>
        <w:t xml:space="preserve">In cell A12 , enter your name </w:t>
      </w:r>
    </w:p>
    <w:p w:rsidR="00EB750F" w:rsidRDefault="00EB750F" w:rsidP="00EB750F">
      <w:pPr>
        <w:pStyle w:val="ListParagraph"/>
        <w:numPr>
          <w:ilvl w:val="0"/>
          <w:numId w:val="1"/>
        </w:numPr>
      </w:pPr>
      <w:r>
        <w:t>Merge the cell A12 , B12 AND C12 , then center the data</w:t>
      </w:r>
    </w:p>
    <w:p w:rsidR="00EB750F" w:rsidRDefault="00EB750F" w:rsidP="00EB750F">
      <w:pPr>
        <w:pStyle w:val="ListParagraph"/>
        <w:numPr>
          <w:ilvl w:val="0"/>
          <w:numId w:val="1"/>
        </w:numPr>
      </w:pPr>
      <w:r>
        <w:t xml:space="preserve">In cell A12 change the font size to 14 and the color to red </w:t>
      </w:r>
    </w:p>
    <w:p w:rsidR="00B86EE7" w:rsidRDefault="00EB750F" w:rsidP="001F5D08">
      <w:pPr>
        <w:pStyle w:val="ListParagraph"/>
        <w:numPr>
          <w:ilvl w:val="0"/>
          <w:numId w:val="1"/>
        </w:numPr>
      </w:pPr>
      <w:r w:rsidRPr="008D2303">
        <w:t>Change workbook theme to Lon.</w:t>
      </w:r>
    </w:p>
    <w:p w:rsidR="00EB750F" w:rsidRDefault="00EB750F" w:rsidP="001F5D08">
      <w:pPr>
        <w:pStyle w:val="ListParagraph"/>
        <w:numPr>
          <w:ilvl w:val="0"/>
          <w:numId w:val="1"/>
        </w:numPr>
      </w:pPr>
      <w:r>
        <w:t>Insert a pie chart , add a title “store chart”</w:t>
      </w:r>
    </w:p>
    <w:p w:rsidR="00EB750F" w:rsidRDefault="00EB750F" w:rsidP="001F5D08">
      <w:pPr>
        <w:pStyle w:val="ListParagraph"/>
        <w:numPr>
          <w:ilvl w:val="0"/>
          <w:numId w:val="1"/>
        </w:numPr>
      </w:pPr>
      <w:r>
        <w:t>Make the legend in the left of the chart</w:t>
      </w:r>
    </w:p>
    <w:p w:rsidR="00EB750F" w:rsidRDefault="00EB750F" w:rsidP="001F5D08">
      <w:pPr>
        <w:pStyle w:val="ListParagraph"/>
        <w:numPr>
          <w:ilvl w:val="0"/>
          <w:numId w:val="1"/>
        </w:numPr>
      </w:pPr>
      <w:r>
        <w:t>Move the chart to a new sheet and name it chart</w:t>
      </w:r>
      <w:bookmarkStart w:id="0" w:name="_GoBack"/>
      <w:bookmarkEnd w:id="0"/>
    </w:p>
    <w:sectPr w:rsidR="00EB7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65995"/>
    <w:multiLevelType w:val="hybridMultilevel"/>
    <w:tmpl w:val="0FDEF41E"/>
    <w:lvl w:ilvl="0" w:tplc="75223B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2438B"/>
    <w:multiLevelType w:val="hybridMultilevel"/>
    <w:tmpl w:val="3BC2D4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08"/>
    <w:rsid w:val="001F5D08"/>
    <w:rsid w:val="008F3E4A"/>
    <w:rsid w:val="00A45049"/>
    <w:rsid w:val="00B406FD"/>
    <w:rsid w:val="00B6600F"/>
    <w:rsid w:val="00B86EE7"/>
    <w:rsid w:val="00EB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82347F-9BC2-45ED-8A20-B993C095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5D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eman eman</cp:lastModifiedBy>
  <cp:revision>1</cp:revision>
  <dcterms:created xsi:type="dcterms:W3CDTF">2015-03-08T11:05:00Z</dcterms:created>
  <dcterms:modified xsi:type="dcterms:W3CDTF">2015-03-08T11:53:00Z</dcterms:modified>
</cp:coreProperties>
</file>